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rPr>
      </w:pPr>
      <w:r>
        <w:rPr>
          <w:rFonts w:hint="eastAsia" w:ascii="仿宋" w:hAnsi="仿宋" w:eastAsia="仿宋"/>
          <w:color w:val="auto"/>
          <w:sz w:val="44"/>
          <w:szCs w:val="44"/>
          <w:highlight w:val="none"/>
          <w:lang w:val="en-US" w:eastAsia="zh-CN"/>
        </w:rPr>
        <w:t>川高文旅公司常年法律顾问服务</w:t>
      </w:r>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4"/>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4"/>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5"/>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5"/>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5"/>
        <w:ind w:firstLine="0"/>
        <w:jc w:val="center"/>
        <w:rPr>
          <w:rFonts w:hint="eastAsia" w:ascii="宋体" w:hAnsi="宋体"/>
          <w:color w:val="auto"/>
          <w:sz w:val="30"/>
          <w:szCs w:val="30"/>
          <w:highlight w:val="none"/>
        </w:rPr>
      </w:pPr>
    </w:p>
    <w:p>
      <w:pPr>
        <w:pStyle w:val="5"/>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val="en-US" w:eastAsia="zh-CN"/>
        </w:rPr>
        <w:t>川高文旅公司常年法律顾问服务</w:t>
      </w:r>
      <w:r>
        <w:rPr>
          <w:rFonts w:hint="eastAsia" w:ascii="宋体" w:hAnsi="宋体"/>
          <w:color w:val="auto"/>
          <w:sz w:val="24"/>
          <w:highlight w:val="none"/>
          <w:u w:val="non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（比选申请人的名称）递交下列文件的一份正本、两份副本给贵方。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pacing w:val="-2"/>
          <w:sz w:val="24"/>
          <w:highlight w:val="none"/>
          <w:u w:val="single"/>
          <w:lang w:val="en-US" w:eastAsia="zh-CN"/>
        </w:rPr>
        <w:t>川高文旅公司常年法律顾问服务比选</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w:t>
      </w:r>
      <w:r>
        <w:rPr>
          <w:rFonts w:hint="eastAsia" w:ascii="宋体" w:hAnsi="宋体"/>
          <w:color w:val="auto"/>
          <w:spacing w:val="-2"/>
          <w:sz w:val="24"/>
          <w:highlight w:val="none"/>
          <w:lang w:val="en-US" w:eastAsia="zh-CN"/>
        </w:rPr>
        <w:t>含税总价：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eastAsia="宋体" w:cs="Times New Roman"/>
          <w:color w:val="auto"/>
          <w:sz w:val="24"/>
          <w:highlight w:val="none"/>
          <w:lang w:val="en-US" w:eastAsia="zh-CN"/>
        </w:rPr>
        <w:t>的</w:t>
      </w:r>
      <w:r>
        <w:rPr>
          <w:rFonts w:hint="eastAsia" w:ascii="宋体" w:hAnsi="宋体"/>
          <w:color w:val="auto"/>
          <w:spacing w:val="-2"/>
          <w:sz w:val="24"/>
          <w:highlight w:val="none"/>
        </w:rPr>
        <w:t>比选申请报价，</w:t>
      </w:r>
      <w:r>
        <w:rPr>
          <w:rFonts w:hint="eastAsia" w:ascii="宋体" w:hAnsi="宋体"/>
          <w:color w:val="auto"/>
          <w:spacing w:val="-2"/>
          <w:sz w:val="24"/>
          <w:highlight w:val="none"/>
          <w:lang w:eastAsia="zh-CN"/>
        </w:rPr>
        <w:t>服务期：</w:t>
      </w:r>
      <w:r>
        <w:rPr>
          <w:rFonts w:hint="eastAsia" w:ascii="宋体" w:hAnsi="宋体"/>
          <w:color w:val="auto"/>
          <w:spacing w:val="-2"/>
          <w:sz w:val="24"/>
          <w:highlight w:val="none"/>
          <w:u w:val="single"/>
          <w:lang w:val="en-US" w:eastAsia="zh-CN"/>
        </w:rPr>
        <w:t>三年</w:t>
      </w:r>
      <w:r>
        <w:rPr>
          <w:rFonts w:hint="eastAsia" w:ascii="宋体" w:hAnsi="宋体"/>
          <w:color w:val="auto"/>
          <w:spacing w:val="-2"/>
          <w:sz w:val="24"/>
          <w:highlight w:val="none"/>
        </w:rPr>
        <w:t>，按比选文件规定和合同约定实施，达到</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eastAsia="zh-CN"/>
        </w:rPr>
        <w:t>满足</w:t>
      </w:r>
      <w:r>
        <w:rPr>
          <w:rFonts w:hint="eastAsia" w:ascii="宋体" w:hAnsi="宋体"/>
          <w:color w:val="auto"/>
          <w:sz w:val="24"/>
          <w:highlight w:val="none"/>
          <w:u w:val="single"/>
          <w:lang w:val="en-US" w:eastAsia="zh-CN"/>
        </w:rPr>
        <w:t>合同要求</w:t>
      </w:r>
      <w:r>
        <w:rPr>
          <w:rFonts w:hint="eastAsia" w:ascii="宋体" w:hAnsi="宋体"/>
          <w:color w:val="auto"/>
          <w:spacing w:val="-2"/>
          <w:sz w:val="24"/>
          <w:highlight w:val="none"/>
          <w:u w:val="singl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pStyle w:val="2"/>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pPr>
              <w:spacing w:line="360" w:lineRule="auto"/>
              <w:jc w:val="center"/>
              <w:rPr>
                <w:rFonts w:hint="eastAsia" w:ascii="宋体" w:hAnsi="宋体"/>
                <w:color w:val="auto"/>
                <w:sz w:val="24"/>
                <w:highlight w:val="none"/>
              </w:rPr>
            </w:pPr>
          </w:p>
        </w:tc>
        <w:tc>
          <w:tcPr>
            <w:tcW w:w="180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w:t>
      </w:r>
      <w:r>
        <w:rPr>
          <w:rFonts w:hint="eastAsia" w:ascii="宋体" w:hAnsi="宋体" w:eastAsia="宋体"/>
          <w:sz w:val="24"/>
          <w:szCs w:val="24"/>
          <w:highlight w:val="none"/>
        </w:rPr>
        <w:t>律师事务所执业许可证</w:t>
      </w:r>
      <w:r>
        <w:rPr>
          <w:rFonts w:hint="eastAsia" w:ascii="宋体" w:hAnsi="宋体"/>
          <w:color w:val="auto"/>
          <w:sz w:val="24"/>
          <w:highlight w:val="none"/>
        </w:rPr>
        <w:t>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pStyle w:val="4"/>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color w:val="auto"/>
          <w:sz w:val="30"/>
          <w:highlight w:val="none"/>
          <w:lang w:val="en-US" w:eastAsia="zh-CN"/>
        </w:rPr>
        <w:t>五</w:t>
      </w:r>
      <w:r>
        <w:rPr>
          <w:rFonts w:hint="eastAsia" w:ascii="等线" w:hAnsi="等线"/>
          <w:color w:val="auto"/>
          <w:sz w:val="30"/>
          <w:highlight w:val="none"/>
        </w:rPr>
        <w:t>、比选申请人承揽业绩情况表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pPr>
        <w:pStyle w:val="10"/>
        <w:rPr>
          <w:color w:val="auto"/>
          <w:highlight w:val="none"/>
        </w:rPr>
      </w:pPr>
      <w:r>
        <w:rPr>
          <w:rFonts w:hint="eastAsia"/>
          <w:color w:val="auto"/>
          <w:highlight w:val="none"/>
        </w:rPr>
        <w:t>1、信誉承诺</w:t>
      </w:r>
    </w:p>
    <w:p>
      <w:pPr>
        <w:pStyle w:val="10"/>
        <w:rPr>
          <w:color w:val="auto"/>
          <w:highlight w:val="none"/>
        </w:rPr>
      </w:pPr>
    </w:p>
    <w:p>
      <w:pPr>
        <w:pStyle w:val="9"/>
        <w:spacing w:line="360" w:lineRule="auto"/>
        <w:ind w:firstLine="480"/>
        <w:jc w:val="center"/>
        <w:rPr>
          <w:color w:val="auto"/>
          <w:sz w:val="24"/>
          <w:szCs w:val="24"/>
          <w:highlight w:val="none"/>
        </w:rPr>
      </w:pPr>
    </w:p>
    <w:p>
      <w:pPr>
        <w:pStyle w:val="9"/>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9"/>
        <w:spacing w:line="360" w:lineRule="auto"/>
        <w:ind w:firstLine="480"/>
        <w:jc w:val="center"/>
        <w:rPr>
          <w:color w:val="auto"/>
          <w:sz w:val="24"/>
          <w:szCs w:val="24"/>
          <w:highlight w:val="none"/>
        </w:rPr>
      </w:pPr>
    </w:p>
    <w:p>
      <w:pPr>
        <w:pStyle w:val="9"/>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9"/>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w:t>
      </w:r>
      <w:r>
        <w:rPr>
          <w:rFonts w:hint="eastAsia" w:ascii="等线" w:hAnsi="等线" w:eastAsia="等线"/>
          <w:color w:val="auto"/>
          <w:szCs w:val="21"/>
          <w:highlight w:val="none"/>
          <w:lang w:val="en-US" w:eastAsia="zh-CN"/>
        </w:rPr>
        <w:t>2</w:t>
      </w:r>
      <w:r>
        <w:rPr>
          <w:rFonts w:hint="eastAsia" w:ascii="等线" w:hAnsi="等线" w:eastAsia="等线"/>
          <w:color w:val="auto"/>
          <w:szCs w:val="21"/>
          <w:highlight w:val="none"/>
          <w:lang w:val="zh-CN"/>
        </w:rPr>
        <w:t>）近三年内（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9"/>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(3)我单位提供的的比选申请文件中的相关材料必须真实、合法、有效，没有弄虚作假。</w:t>
      </w:r>
    </w:p>
    <w:p>
      <w:pPr>
        <w:pStyle w:val="9"/>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（4）我单位与比选人（其余比选申请人）不存在利害关系。</w:t>
      </w:r>
    </w:p>
    <w:p>
      <w:pPr>
        <w:pStyle w:val="9"/>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（5）我单位法定代表人与比选人（其余比选申请人）不为同一人；不存在控股、管理关系。</w:t>
      </w:r>
    </w:p>
    <w:p>
      <w:pPr>
        <w:pStyle w:val="10"/>
        <w:rPr>
          <w:rFonts w:ascii="等线" w:hAnsi="等线"/>
          <w:color w:val="auto"/>
          <w:szCs w:val="21"/>
          <w:highlight w:val="none"/>
        </w:rPr>
      </w:pPr>
    </w:p>
    <w:p>
      <w:pPr>
        <w:pStyle w:val="10"/>
        <w:rPr>
          <w:rFonts w:ascii="等线" w:hAnsi="等线"/>
          <w:color w:val="auto"/>
          <w:szCs w:val="21"/>
          <w:highlight w:val="none"/>
        </w:rPr>
      </w:pPr>
    </w:p>
    <w:p>
      <w:pPr>
        <w:pStyle w:val="10"/>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pPr>
        <w:tabs>
          <w:tab w:val="left" w:pos="1500"/>
        </w:tabs>
        <w:spacing w:line="360" w:lineRule="auto"/>
        <w:jc w:val="left"/>
        <w:rPr>
          <w:rFonts w:hint="eastAsia" w:ascii="仿宋" w:hAnsi="仿宋" w:eastAsia="仿宋"/>
          <w:color w:val="auto"/>
          <w:sz w:val="32"/>
          <w:szCs w:val="32"/>
          <w:highlight w:val="none"/>
        </w:rPr>
      </w:pPr>
    </w:p>
    <w:p>
      <w:bookmarkStart w:id="2" w:name="_GoBack"/>
      <w:bookmarkEnd w:id="2"/>
    </w:p>
    <w:sectPr>
      <w:footerReference r:id="rId5" w:type="first"/>
      <w:headerReference r:id="rId3" w:type="default"/>
      <w:footerReference r:id="rId4" w:type="default"/>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215B8"/>
    <w:rsid w:val="0929403C"/>
    <w:rsid w:val="0C9215B8"/>
    <w:rsid w:val="0CF26B15"/>
    <w:rsid w:val="2A393E09"/>
    <w:rsid w:val="2D234582"/>
    <w:rsid w:val="4C155393"/>
    <w:rsid w:val="4CEC3061"/>
    <w:rsid w:val="6C7A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tabs>
        <w:tab w:val="left" w:pos="1500"/>
      </w:tabs>
      <w:spacing w:line="360" w:lineRule="auto"/>
    </w:pPr>
    <w:rPr>
      <w:rFonts w:ascii="宋体" w:hAnsi="宋体"/>
      <w:sz w:val="24"/>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widowControl/>
      <w:ind w:firstLine="420"/>
      <w:jc w:val="left"/>
    </w:pPr>
    <w:rPr>
      <w:kern w:val="0"/>
      <w:sz w:val="20"/>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2024-10-23T06:49:00Z</dcterms:created>
  <dc:creator>王明月</dc:creator>
  <cp:lastModifiedBy>王明月</cp:lastModifiedBy>
  <dcterms:modified xsi:type="dcterms:W3CDTF">2024-10-23T06:49:55Z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E0BFA41066174B23B9BF928B0137DC9F</vt:lpwstr>
  </property>
</Properties>
</file>